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40A" w:rsidRDefault="0090040A" w:rsidP="0090040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-482600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40A" w:rsidRDefault="0090040A" w:rsidP="0090040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0040A" w:rsidRDefault="0090040A" w:rsidP="0090040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0040A" w:rsidRDefault="0090040A" w:rsidP="0090040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90040A" w:rsidRDefault="0090040A" w:rsidP="0090040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90040A" w:rsidRDefault="0090040A" w:rsidP="0090040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0040A" w:rsidRDefault="0090040A" w:rsidP="009004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90040A" w:rsidRDefault="0090040A" w:rsidP="009004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40A" w:rsidRDefault="00D90544" w:rsidP="0090040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0040A" w:rsidRDefault="0090040A" w:rsidP="0090040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23.09.2014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  <w:r w:rsidR="00BF1CC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F1CC3">
        <w:rPr>
          <w:rFonts w:ascii="Times New Roman" w:hAnsi="Times New Roman" w:cs="Times New Roman"/>
          <w:sz w:val="28"/>
          <w:szCs w:val="28"/>
        </w:rPr>
        <w:t>255</w:t>
      </w:r>
    </w:p>
    <w:p w:rsidR="0090040A" w:rsidRDefault="0090040A" w:rsidP="0090040A">
      <w:pPr>
        <w:pStyle w:val="a4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г. Ханты-Мансийск</w:t>
      </w:r>
    </w:p>
    <w:p w:rsidR="0090040A" w:rsidRDefault="0090040A" w:rsidP="0090040A">
      <w:pPr>
        <w:pStyle w:val="a4"/>
        <w:rPr>
          <w:rFonts w:ascii="Times New Roman" w:hAnsi="Times New Roman" w:cs="Times New Roman"/>
          <w:i/>
          <w:szCs w:val="24"/>
        </w:rPr>
      </w:pPr>
    </w:p>
    <w:p w:rsidR="0090040A" w:rsidRDefault="0090040A" w:rsidP="009004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90040A" w:rsidRDefault="0090040A" w:rsidP="009004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Ханты-Мансийского</w:t>
      </w:r>
    </w:p>
    <w:p w:rsidR="0090040A" w:rsidRDefault="0090040A" w:rsidP="009004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от 11 апреля 2014 года № 70</w:t>
      </w:r>
    </w:p>
    <w:p w:rsidR="0090040A" w:rsidRDefault="0090040A" w:rsidP="009004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организации обеспечения питанием</w:t>
      </w:r>
    </w:p>
    <w:p w:rsidR="0090040A" w:rsidRDefault="0090040A" w:rsidP="009004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 муниципальных</w:t>
      </w:r>
    </w:p>
    <w:p w:rsidR="0090040A" w:rsidRDefault="0090040A" w:rsidP="009004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</w:p>
    <w:p w:rsidR="0090040A" w:rsidRDefault="0090040A" w:rsidP="009004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района»</w:t>
      </w:r>
    </w:p>
    <w:p w:rsidR="00992671" w:rsidRDefault="00992671" w:rsidP="009004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92671" w:rsidRDefault="00992671" w:rsidP="009004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B2467" w:rsidRDefault="00992671" w:rsidP="007B24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декабря 2012 года </w:t>
      </w:r>
      <w:r w:rsidR="006400F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№ 273-ФЗ «Об образовании в Российской Федерации», Законом Ханты-Мансийского автономного округа – Югры от 7 ноября 2013 года № 115-оз «О социальной поддержке отдельных категорий обучающихся </w:t>
      </w:r>
      <w:r w:rsidR="006400F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в государственных образов</w:t>
      </w:r>
      <w:r w:rsidR="006400F6">
        <w:rPr>
          <w:rFonts w:ascii="Times New Roman" w:hAnsi="Times New Roman" w:cs="Times New Roman"/>
          <w:sz w:val="28"/>
          <w:szCs w:val="28"/>
        </w:rPr>
        <w:t>ательных организациях и частных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профессиональных образовательных организациях, расположенных </w:t>
      </w:r>
      <w:r w:rsidR="00410C3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на территории Ханты-Мансийского автономного округа – Югры», постановлением Правительства Ханты-Мансийского автономного округа – Югры от 16 мая 2014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176-п «О внесении изменений в приложение к постановлению Правительства Ханты-Мансийского автономного </w:t>
      </w:r>
      <w:r w:rsidR="006400F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округа – Югры от 8 мая 2013 года № 163-п «Об обеспечении питанием обучающихся в государственных образовательных организациях в частных профессиональных образовательных организациях,</w:t>
      </w:r>
      <w:r w:rsidR="00D84988">
        <w:rPr>
          <w:rFonts w:ascii="Times New Roman" w:hAnsi="Times New Roman" w:cs="Times New Roman"/>
          <w:sz w:val="28"/>
          <w:szCs w:val="28"/>
        </w:rPr>
        <w:t xml:space="preserve"> расположенных </w:t>
      </w:r>
      <w:r w:rsidR="006400F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84988">
        <w:rPr>
          <w:rFonts w:ascii="Times New Roman" w:hAnsi="Times New Roman" w:cs="Times New Roman"/>
          <w:sz w:val="28"/>
          <w:szCs w:val="28"/>
        </w:rPr>
        <w:t xml:space="preserve">на </w:t>
      </w:r>
      <w:r w:rsidR="006400F6">
        <w:rPr>
          <w:rFonts w:ascii="Times New Roman" w:hAnsi="Times New Roman" w:cs="Times New Roman"/>
          <w:sz w:val="28"/>
          <w:szCs w:val="28"/>
        </w:rPr>
        <w:t>территории Ханты-Мансийского авт</w:t>
      </w:r>
      <w:r w:rsidR="00D84988">
        <w:rPr>
          <w:rFonts w:ascii="Times New Roman" w:hAnsi="Times New Roman" w:cs="Times New Roman"/>
          <w:sz w:val="28"/>
          <w:szCs w:val="28"/>
        </w:rPr>
        <w:t>ономного округа – Югры», Уставом муниципального образования Ханты-Мансийский район:</w:t>
      </w:r>
    </w:p>
    <w:p w:rsidR="007B2467" w:rsidRDefault="007B2467" w:rsidP="007B24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400F6" w:rsidRDefault="007B2467" w:rsidP="007B24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400F6">
        <w:rPr>
          <w:rFonts w:ascii="Times New Roman" w:hAnsi="Times New Roman" w:cs="Times New Roman"/>
          <w:sz w:val="28"/>
          <w:szCs w:val="28"/>
        </w:rPr>
        <w:t>Внести в постановление администрации Ханты-Мансийского района от 11 апреля 2014 года № 70 «</w:t>
      </w:r>
      <w:r w:rsidR="000D5CF5">
        <w:rPr>
          <w:rFonts w:ascii="Times New Roman" w:hAnsi="Times New Roman" w:cs="Times New Roman"/>
          <w:sz w:val="28"/>
          <w:szCs w:val="28"/>
        </w:rPr>
        <w:t>Об</w:t>
      </w:r>
      <w:r w:rsidR="006400F6">
        <w:rPr>
          <w:rFonts w:ascii="Times New Roman" w:hAnsi="Times New Roman" w:cs="Times New Roman"/>
          <w:sz w:val="28"/>
          <w:szCs w:val="28"/>
        </w:rPr>
        <w:t xml:space="preserve"> организации обеспечения питанием обучающихся муниципальных образовательных организаций Ханты-Мансийского района</w:t>
      </w:r>
      <w:r w:rsidR="00126C8B">
        <w:rPr>
          <w:rFonts w:ascii="Times New Roman" w:hAnsi="Times New Roman" w:cs="Times New Roman"/>
          <w:sz w:val="28"/>
          <w:szCs w:val="28"/>
        </w:rPr>
        <w:t>»</w:t>
      </w:r>
      <w:r w:rsidR="006400F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B2467" w:rsidRDefault="007B2467" w:rsidP="007B24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Пункт 1.6 постановления изложить в следующей редакции:</w:t>
      </w:r>
    </w:p>
    <w:p w:rsidR="007B2467" w:rsidRDefault="007B2467" w:rsidP="007B24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«1.6. Посещающих группы продленного дня, где предоставление обеда осуществляется за счет средств родителей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E3F82" w:rsidRDefault="000D5CF5" w:rsidP="007B24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1.2. Дополнить </w:t>
      </w:r>
      <w:r w:rsidR="004C108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E3F82">
        <w:rPr>
          <w:rFonts w:ascii="Times New Roman" w:hAnsi="Times New Roman" w:cs="Times New Roman"/>
          <w:sz w:val="28"/>
          <w:szCs w:val="28"/>
        </w:rPr>
        <w:t>пунктом 4 следующего содержания:</w:t>
      </w:r>
    </w:p>
    <w:p w:rsidR="009E3F82" w:rsidRDefault="009E3F82" w:rsidP="007B24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«4. Обеспечить обедами в размере 68 рублей за счет средств местного бюджета обучающихся с ограниченными возможностями здоровья и детей-инвалидов, не указанных в пунктах 1 – 3 настоящего постановления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E3F82" w:rsidRDefault="009E3F82" w:rsidP="007B24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Пункты 4 – 10 постановления считать соответственно пунктами 5 – 11.</w:t>
      </w:r>
    </w:p>
    <w:p w:rsidR="009E3F82" w:rsidRDefault="009E3F82" w:rsidP="007B24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14134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14134C" w:rsidRDefault="0014134C" w:rsidP="007B24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Опубликовать настоящее постановление</w:t>
      </w:r>
      <w:r w:rsidR="0059304F">
        <w:rPr>
          <w:rFonts w:ascii="Times New Roman" w:hAnsi="Times New Roman" w:cs="Times New Roman"/>
          <w:sz w:val="28"/>
          <w:szCs w:val="28"/>
        </w:rPr>
        <w:t xml:space="preserve"> в газете «Наш район»                и разместить на официальном сайте администрации Ханты-Мансийского района в сети Интернет.</w:t>
      </w:r>
    </w:p>
    <w:p w:rsidR="0059304F" w:rsidRDefault="0059304F" w:rsidP="007B24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</w:t>
      </w:r>
      <w:r w:rsidR="00410C3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заместителя главы администрации района по социальным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Е.В.Касьянову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304F" w:rsidRDefault="0059304F" w:rsidP="007B24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9304F" w:rsidRDefault="0059304F" w:rsidP="007B24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9304F" w:rsidRDefault="0059304F" w:rsidP="007B24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9304F" w:rsidRDefault="0059304F" w:rsidP="007B24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9304F" w:rsidRPr="0090040A" w:rsidRDefault="0059304F" w:rsidP="0059304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В.Г.Усманов</w:t>
      </w:r>
      <w:proofErr w:type="spellEnd"/>
    </w:p>
    <w:p w:rsidR="00CD0C98" w:rsidRDefault="00CD0C98"/>
    <w:p w:rsidR="0090040A" w:rsidRDefault="0090040A"/>
    <w:sectPr w:rsidR="0090040A" w:rsidSect="00992671">
      <w:headerReference w:type="default" r:id="rId9"/>
      <w:pgSz w:w="11906" w:h="16838"/>
      <w:pgMar w:top="1418" w:right="1247" w:bottom="1077" w:left="158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4A5" w:rsidRDefault="008A04A5" w:rsidP="0014134C">
      <w:r>
        <w:separator/>
      </w:r>
    </w:p>
  </w:endnote>
  <w:endnote w:type="continuationSeparator" w:id="0">
    <w:p w:rsidR="008A04A5" w:rsidRDefault="008A04A5" w:rsidP="0014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4A5" w:rsidRDefault="008A04A5" w:rsidP="0014134C">
      <w:r>
        <w:separator/>
      </w:r>
    </w:p>
  </w:footnote>
  <w:footnote w:type="continuationSeparator" w:id="0">
    <w:p w:rsidR="008A04A5" w:rsidRDefault="008A04A5" w:rsidP="00141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7214039"/>
      <w:docPartObj>
        <w:docPartGallery w:val="Page Numbers (Top of Page)"/>
        <w:docPartUnique/>
      </w:docPartObj>
    </w:sdtPr>
    <w:sdtEndPr/>
    <w:sdtContent>
      <w:p w:rsidR="0014134C" w:rsidRDefault="001413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3A8">
          <w:rPr>
            <w:noProof/>
          </w:rPr>
          <w:t>1</w:t>
        </w:r>
        <w:r>
          <w:fldChar w:fldCharType="end"/>
        </w:r>
      </w:p>
    </w:sdtContent>
  </w:sdt>
  <w:p w:rsidR="0014134C" w:rsidRDefault="0014134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394D"/>
    <w:multiLevelType w:val="hybridMultilevel"/>
    <w:tmpl w:val="119AB7CA"/>
    <w:lvl w:ilvl="0" w:tplc="D4B4AE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D9"/>
    <w:rsid w:val="00034174"/>
    <w:rsid w:val="000D5CF5"/>
    <w:rsid w:val="000F44B7"/>
    <w:rsid w:val="00126C8B"/>
    <w:rsid w:val="0014134C"/>
    <w:rsid w:val="00250972"/>
    <w:rsid w:val="003B7274"/>
    <w:rsid w:val="00410C30"/>
    <w:rsid w:val="00446711"/>
    <w:rsid w:val="004C108D"/>
    <w:rsid w:val="004E55B5"/>
    <w:rsid w:val="0059304F"/>
    <w:rsid w:val="006400F6"/>
    <w:rsid w:val="007B2467"/>
    <w:rsid w:val="008A04A5"/>
    <w:rsid w:val="008F1C6B"/>
    <w:rsid w:val="0090040A"/>
    <w:rsid w:val="00951012"/>
    <w:rsid w:val="00992671"/>
    <w:rsid w:val="00996FB1"/>
    <w:rsid w:val="009E3F82"/>
    <w:rsid w:val="00A654D9"/>
    <w:rsid w:val="00BF1CC3"/>
    <w:rsid w:val="00CB63A8"/>
    <w:rsid w:val="00CD0C98"/>
    <w:rsid w:val="00D84988"/>
    <w:rsid w:val="00D90544"/>
    <w:rsid w:val="00F4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40A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0040A"/>
    <w:rPr>
      <w:sz w:val="24"/>
    </w:rPr>
  </w:style>
  <w:style w:type="paragraph" w:styleId="a4">
    <w:name w:val="No Spacing"/>
    <w:link w:val="a3"/>
    <w:uiPriority w:val="1"/>
    <w:qFormat/>
    <w:rsid w:val="0090040A"/>
    <w:pPr>
      <w:spacing w:after="0" w:line="240" w:lineRule="auto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1413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134C"/>
    <w:rPr>
      <w:rFonts w:ascii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1413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134C"/>
    <w:rPr>
      <w:rFonts w:ascii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40A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0040A"/>
    <w:rPr>
      <w:sz w:val="24"/>
    </w:rPr>
  </w:style>
  <w:style w:type="paragraph" w:styleId="a4">
    <w:name w:val="No Spacing"/>
    <w:link w:val="a3"/>
    <w:uiPriority w:val="1"/>
    <w:qFormat/>
    <w:rsid w:val="0090040A"/>
    <w:pPr>
      <w:spacing w:after="0" w:line="240" w:lineRule="auto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1413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134C"/>
    <w:rPr>
      <w:rFonts w:ascii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1413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134C"/>
    <w:rPr>
      <w:rFonts w:ascii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4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Эберт Т.М.</dc:creator>
  <cp:keywords/>
  <dc:description/>
  <cp:lastModifiedBy>Эберт Т.М.</cp:lastModifiedBy>
  <cp:revision>17</cp:revision>
  <cp:lastPrinted>2014-09-23T03:35:00Z</cp:lastPrinted>
  <dcterms:created xsi:type="dcterms:W3CDTF">2014-09-18T06:53:00Z</dcterms:created>
  <dcterms:modified xsi:type="dcterms:W3CDTF">2014-09-23T03:35:00Z</dcterms:modified>
</cp:coreProperties>
</file>